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2C78" w:rsidRPr="001F2C78" w:rsidRDefault="001F2C78" w:rsidP="001F2C78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 w:rsidRPr="001F2C78">
        <w:rPr>
          <w:rFonts w:ascii="Times New Roman" w:hAnsi="Times New Roman" w:cs="Times New Roman"/>
          <w:color w:val="FF0000"/>
          <w:sz w:val="28"/>
          <w:szCs w:val="28"/>
        </w:rPr>
        <w:t xml:space="preserve">Тема урока:  «3 </w:t>
      </w:r>
      <w:proofErr w:type="spellStart"/>
      <w:r w:rsidRPr="001F2C78">
        <w:rPr>
          <w:rFonts w:ascii="Times New Roman" w:hAnsi="Times New Roman" w:cs="Times New Roman"/>
          <w:color w:val="FF0000"/>
          <w:sz w:val="28"/>
          <w:szCs w:val="28"/>
        </w:rPr>
        <w:t>главны</w:t>
      </w:r>
      <w:proofErr w:type="spellEnd"/>
      <w:proofErr w:type="gramStart"/>
      <w:r w:rsidRPr="001F2C78">
        <w:rPr>
          <w:rFonts w:ascii="Times New Roman" w:hAnsi="Times New Roman" w:cs="Times New Roman"/>
          <w:color w:val="FF0000"/>
          <w:sz w:val="28"/>
          <w:szCs w:val="28"/>
          <w:lang w:val="en-US"/>
        </w:rPr>
        <w:t>e</w:t>
      </w:r>
      <w:proofErr w:type="gramEnd"/>
      <w:r w:rsidRPr="001F2C78">
        <w:rPr>
          <w:rFonts w:ascii="Times New Roman" w:hAnsi="Times New Roman" w:cs="Times New Roman"/>
          <w:color w:val="FF0000"/>
          <w:sz w:val="28"/>
          <w:szCs w:val="28"/>
        </w:rPr>
        <w:t xml:space="preserve"> трезвучия в тональности: </w:t>
      </w:r>
      <w:r w:rsidRPr="001F2C78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T</w:t>
      </w:r>
      <w:r w:rsidRPr="001F2C78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(</w:t>
      </w:r>
      <w:r w:rsidRPr="001F2C78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t</w:t>
      </w:r>
      <w:r w:rsidRPr="001F2C78">
        <w:rPr>
          <w:rFonts w:ascii="Times New Roman" w:hAnsi="Times New Roman" w:cs="Times New Roman"/>
          <w:b/>
          <w:color w:val="FF0000"/>
          <w:sz w:val="28"/>
          <w:szCs w:val="28"/>
        </w:rPr>
        <w:t>)</w:t>
      </w:r>
      <w:r w:rsidRPr="001F2C78">
        <w:rPr>
          <w:rFonts w:ascii="Times New Roman" w:hAnsi="Times New Roman" w:cs="Times New Roman"/>
          <w:color w:val="FF0000"/>
          <w:sz w:val="28"/>
          <w:szCs w:val="28"/>
        </w:rPr>
        <w:t xml:space="preserve"> –</w:t>
      </w:r>
      <w:r w:rsidRPr="001F2C78">
        <w:rPr>
          <w:rFonts w:ascii="Times New Roman" w:hAnsi="Times New Roman" w:cs="Times New Roman"/>
          <w:color w:val="FF0000"/>
          <w:sz w:val="28"/>
          <w:szCs w:val="28"/>
          <w:lang w:val="en-US"/>
        </w:rPr>
        <w:t>I</w:t>
      </w:r>
      <w:r w:rsidRPr="001F2C78">
        <w:rPr>
          <w:rFonts w:ascii="Times New Roman" w:hAnsi="Times New Roman" w:cs="Times New Roman"/>
          <w:color w:val="FF0000"/>
          <w:sz w:val="28"/>
          <w:szCs w:val="28"/>
        </w:rPr>
        <w:t xml:space="preserve">,  </w:t>
      </w:r>
      <w:r w:rsidRPr="001F2C78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Pr="001F2C78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S</w:t>
      </w:r>
      <w:r w:rsidRPr="001F2C78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(</w:t>
      </w:r>
      <w:r w:rsidRPr="001F2C78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s</w:t>
      </w:r>
      <w:r w:rsidRPr="001F2C78">
        <w:rPr>
          <w:rFonts w:ascii="Times New Roman" w:hAnsi="Times New Roman" w:cs="Times New Roman"/>
          <w:b/>
          <w:color w:val="FF0000"/>
          <w:sz w:val="28"/>
          <w:szCs w:val="28"/>
        </w:rPr>
        <w:t>)</w:t>
      </w:r>
      <w:r w:rsidRPr="001F2C78">
        <w:rPr>
          <w:rFonts w:ascii="Times New Roman" w:hAnsi="Times New Roman" w:cs="Times New Roman"/>
          <w:color w:val="FF0000"/>
          <w:sz w:val="28"/>
          <w:szCs w:val="28"/>
        </w:rPr>
        <w:t xml:space="preserve"> - </w:t>
      </w:r>
      <w:r w:rsidRPr="001F2C78">
        <w:rPr>
          <w:rFonts w:ascii="Times New Roman" w:hAnsi="Times New Roman" w:cs="Times New Roman"/>
          <w:color w:val="FF0000"/>
          <w:sz w:val="28"/>
          <w:szCs w:val="28"/>
          <w:lang w:val="en-US"/>
        </w:rPr>
        <w:t>IV</w:t>
      </w:r>
      <w:r w:rsidRPr="001F2C78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,   </w:t>
      </w:r>
      <w:r w:rsidRPr="001F2C78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D</w:t>
      </w:r>
      <w:r w:rsidRPr="001F2C78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(</w:t>
      </w:r>
      <w:r w:rsidRPr="001F2C78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d</w:t>
      </w:r>
      <w:r w:rsidRPr="001F2C78">
        <w:rPr>
          <w:rFonts w:ascii="Times New Roman" w:hAnsi="Times New Roman" w:cs="Times New Roman"/>
          <w:b/>
          <w:color w:val="FF0000"/>
          <w:sz w:val="28"/>
          <w:szCs w:val="28"/>
        </w:rPr>
        <w:t>)</w:t>
      </w:r>
      <w:r w:rsidRPr="001F2C78">
        <w:rPr>
          <w:rFonts w:ascii="Times New Roman" w:hAnsi="Times New Roman" w:cs="Times New Roman"/>
          <w:color w:val="FF0000"/>
          <w:sz w:val="28"/>
          <w:szCs w:val="28"/>
        </w:rPr>
        <w:t xml:space="preserve"> – </w:t>
      </w:r>
      <w:r w:rsidRPr="001F2C78">
        <w:rPr>
          <w:rFonts w:ascii="Times New Roman" w:hAnsi="Times New Roman" w:cs="Times New Roman"/>
          <w:color w:val="FF0000"/>
          <w:sz w:val="28"/>
          <w:szCs w:val="28"/>
          <w:lang w:val="en-US"/>
        </w:rPr>
        <w:t>V</w:t>
      </w:r>
      <w:r w:rsidRPr="001F2C78">
        <w:rPr>
          <w:rFonts w:ascii="Times New Roman" w:hAnsi="Times New Roman" w:cs="Times New Roman"/>
          <w:color w:val="FF0000"/>
          <w:sz w:val="28"/>
          <w:szCs w:val="28"/>
        </w:rPr>
        <w:t>»</w:t>
      </w:r>
    </w:p>
    <w:p w:rsidR="001F2C78" w:rsidRPr="001F2C78" w:rsidRDefault="001F2C78" w:rsidP="001F2C7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F2C78" w:rsidRDefault="001F2C78" w:rsidP="001F2C7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F2C78">
        <w:rPr>
          <w:rFonts w:ascii="Times New Roman" w:hAnsi="Times New Roman" w:cs="Times New Roman"/>
          <w:color w:val="0070C0"/>
          <w:sz w:val="28"/>
          <w:szCs w:val="28"/>
        </w:rPr>
        <w:t>Ссылка на электронный ресурс</w:t>
      </w:r>
      <w:r w:rsidRPr="001F2C78">
        <w:rPr>
          <w:rFonts w:ascii="Times New Roman" w:hAnsi="Times New Roman" w:cs="Times New Roman"/>
          <w:sz w:val="28"/>
          <w:szCs w:val="28"/>
        </w:rPr>
        <w:t xml:space="preserve">: </w:t>
      </w:r>
      <w:hyperlink r:id="rId4" w:history="1">
        <w:r w:rsidRPr="001F2C78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Pr="001F2C78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proofErr w:type="spellStart"/>
        <w:r w:rsidRPr="001F2C78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youtu</w:t>
        </w:r>
        <w:proofErr w:type="spellEnd"/>
        <w:r w:rsidRPr="001F2C78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1F2C78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be</w:t>
        </w:r>
        <w:r w:rsidRPr="001F2C78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  <w:proofErr w:type="spellStart"/>
        <w:r w:rsidRPr="001F2C78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BsAmVPJaauE</w:t>
        </w:r>
        <w:proofErr w:type="spellEnd"/>
      </w:hyperlink>
    </w:p>
    <w:p w:rsidR="001F2C78" w:rsidRPr="001F2C78" w:rsidRDefault="001F2C78" w:rsidP="001F2C7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F2C78" w:rsidRDefault="001F2C78" w:rsidP="001F2C7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F2C78">
        <w:rPr>
          <w:rFonts w:ascii="Times New Roman" w:hAnsi="Times New Roman" w:cs="Times New Roman"/>
          <w:color w:val="0070C0"/>
          <w:sz w:val="28"/>
          <w:szCs w:val="28"/>
        </w:rPr>
        <w:t>Задание:</w:t>
      </w:r>
      <w:r w:rsidRPr="001F2C78">
        <w:rPr>
          <w:rFonts w:ascii="Times New Roman" w:hAnsi="Times New Roman" w:cs="Times New Roman"/>
          <w:sz w:val="28"/>
          <w:szCs w:val="28"/>
        </w:rPr>
        <w:t xml:space="preserve">  в тональностях  Ре мажор,  си минор  и  Си бемоль мажор, соль минор построить и петь 3 главные трезвучия.</w:t>
      </w:r>
    </w:p>
    <w:p w:rsidR="001F2C78" w:rsidRPr="001F2C78" w:rsidRDefault="001F2C78" w:rsidP="001F2C7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F2C78" w:rsidRPr="001F2C78" w:rsidRDefault="001F2C78" w:rsidP="001F2C7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F2C78">
        <w:rPr>
          <w:rFonts w:ascii="Times New Roman" w:hAnsi="Times New Roman" w:cs="Times New Roman"/>
          <w:sz w:val="28"/>
          <w:szCs w:val="28"/>
        </w:rPr>
        <w:t xml:space="preserve"> Ответы присылать на </w:t>
      </w:r>
      <w:proofErr w:type="spellStart"/>
      <w:r w:rsidRPr="001F2C78">
        <w:rPr>
          <w:rFonts w:ascii="Times New Roman" w:hAnsi="Times New Roman" w:cs="Times New Roman"/>
          <w:sz w:val="28"/>
          <w:szCs w:val="28"/>
        </w:rPr>
        <w:t>эл</w:t>
      </w:r>
      <w:proofErr w:type="gramStart"/>
      <w:r w:rsidRPr="001F2C78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1F2C78">
        <w:rPr>
          <w:rFonts w:ascii="Times New Roman" w:hAnsi="Times New Roman" w:cs="Times New Roman"/>
          <w:sz w:val="28"/>
          <w:szCs w:val="28"/>
        </w:rPr>
        <w:t>очту</w:t>
      </w:r>
      <w:proofErr w:type="spellEnd"/>
      <w:r w:rsidRPr="001F2C78">
        <w:rPr>
          <w:rFonts w:ascii="Times New Roman" w:hAnsi="Times New Roman" w:cs="Times New Roman"/>
          <w:sz w:val="28"/>
          <w:szCs w:val="28"/>
        </w:rPr>
        <w:t xml:space="preserve">:  </w:t>
      </w:r>
      <w:r w:rsidRPr="001F2C78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1F2C78">
        <w:rPr>
          <w:rFonts w:ascii="Times New Roman" w:hAnsi="Times New Roman" w:cs="Times New Roman"/>
          <w:sz w:val="28"/>
          <w:szCs w:val="28"/>
        </w:rPr>
        <w:t>7</w:t>
      </w:r>
      <w:r w:rsidRPr="001F2C78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1F2C78">
        <w:rPr>
          <w:rFonts w:ascii="Times New Roman" w:hAnsi="Times New Roman" w:cs="Times New Roman"/>
          <w:sz w:val="28"/>
          <w:szCs w:val="28"/>
        </w:rPr>
        <w:t>8@</w:t>
      </w:r>
      <w:r w:rsidRPr="001F2C78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1F2C78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1F2C78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1F2C78">
        <w:rPr>
          <w:rFonts w:ascii="Times New Roman" w:hAnsi="Times New Roman" w:cs="Times New Roman"/>
          <w:sz w:val="28"/>
          <w:szCs w:val="28"/>
        </w:rPr>
        <w:t xml:space="preserve">  до 22 мая.</w:t>
      </w:r>
    </w:p>
    <w:p w:rsidR="00D03026" w:rsidRDefault="00D03026"/>
    <w:sectPr w:rsidR="00D03026" w:rsidSect="00D030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F2C78"/>
    <w:rsid w:val="001F2C78"/>
    <w:rsid w:val="00D030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2C7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F2C7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BsAmVPJaau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2</cp:revision>
  <dcterms:created xsi:type="dcterms:W3CDTF">2020-05-16T16:23:00Z</dcterms:created>
  <dcterms:modified xsi:type="dcterms:W3CDTF">2020-05-16T16:24:00Z</dcterms:modified>
</cp:coreProperties>
</file>